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FC" w:rsidRPr="001432FC" w:rsidRDefault="001432FC" w:rsidP="001432FC">
      <w:pPr>
        <w:spacing w:line="360" w:lineRule="auto"/>
        <w:jc w:val="right"/>
      </w:pPr>
      <w:r w:rsidRPr="001432FC">
        <w:t>Łódź, 24-01-2011</w:t>
      </w:r>
    </w:p>
    <w:p w:rsidR="001432FC" w:rsidRPr="001432FC" w:rsidRDefault="001432FC" w:rsidP="001432FC">
      <w:pPr>
        <w:spacing w:line="360" w:lineRule="auto"/>
      </w:pPr>
      <w:r w:rsidRPr="001432FC">
        <w:t>Fundacja „Kocia Mama”</w:t>
      </w:r>
    </w:p>
    <w:p w:rsidR="001432FC" w:rsidRPr="001432FC" w:rsidRDefault="001432FC" w:rsidP="001432FC">
      <w:pPr>
        <w:spacing w:line="360" w:lineRule="auto"/>
      </w:pPr>
      <w:r w:rsidRPr="001432FC">
        <w:t>Ul. Pryncypalna 56</w:t>
      </w:r>
    </w:p>
    <w:p w:rsidR="001432FC" w:rsidRPr="001432FC" w:rsidRDefault="001432FC" w:rsidP="001432FC">
      <w:pPr>
        <w:spacing w:line="360" w:lineRule="auto"/>
      </w:pPr>
      <w:r w:rsidRPr="001432FC">
        <w:t>93-379 Łódź</w:t>
      </w:r>
    </w:p>
    <w:p w:rsidR="001432FC" w:rsidRPr="001432FC" w:rsidRDefault="001432FC" w:rsidP="001432FC">
      <w:pPr>
        <w:spacing w:line="360" w:lineRule="auto"/>
        <w:ind w:left="5664" w:firstLine="708"/>
      </w:pPr>
    </w:p>
    <w:p w:rsidR="001432FC" w:rsidRPr="001432FC" w:rsidRDefault="001432FC" w:rsidP="001432FC">
      <w:pPr>
        <w:spacing w:line="360" w:lineRule="auto"/>
        <w:ind w:left="4248"/>
      </w:pPr>
      <w:r w:rsidRPr="001432FC">
        <w:t>Urząd Miasta Łodzi</w:t>
      </w:r>
    </w:p>
    <w:p w:rsidR="001432FC" w:rsidRPr="001432FC" w:rsidRDefault="001432FC" w:rsidP="001432FC">
      <w:pPr>
        <w:spacing w:line="360" w:lineRule="auto"/>
        <w:ind w:left="3540" w:firstLine="708"/>
      </w:pPr>
      <w:r w:rsidRPr="001432FC">
        <w:t>Wydział Spraw Społecznych</w:t>
      </w:r>
    </w:p>
    <w:p w:rsidR="001432FC" w:rsidRPr="001432FC" w:rsidRDefault="001432FC" w:rsidP="001432FC">
      <w:pPr>
        <w:spacing w:line="360" w:lineRule="auto"/>
        <w:ind w:left="3540" w:firstLine="708"/>
      </w:pPr>
      <w:r w:rsidRPr="001432FC">
        <w:t>Ul. Sienkiewicza 5</w:t>
      </w:r>
    </w:p>
    <w:p w:rsidR="001432FC" w:rsidRPr="001432FC" w:rsidRDefault="001432FC" w:rsidP="001432FC">
      <w:pPr>
        <w:spacing w:line="360" w:lineRule="auto"/>
        <w:ind w:left="3540" w:firstLine="708"/>
      </w:pPr>
      <w:r w:rsidRPr="001432FC">
        <w:t>90-113 Łódź</w:t>
      </w:r>
    </w:p>
    <w:p w:rsidR="001432FC" w:rsidRPr="001432FC" w:rsidRDefault="001432FC" w:rsidP="001432FC">
      <w:pPr>
        <w:spacing w:line="360" w:lineRule="auto"/>
        <w:ind w:firstLine="708"/>
        <w:jc w:val="both"/>
      </w:pPr>
    </w:p>
    <w:p w:rsidR="001432FC" w:rsidRPr="001432FC" w:rsidRDefault="001432FC" w:rsidP="001432FC">
      <w:pPr>
        <w:spacing w:line="360" w:lineRule="auto"/>
        <w:ind w:firstLine="708"/>
        <w:jc w:val="both"/>
      </w:pPr>
      <w:r w:rsidRPr="001432FC">
        <w:t xml:space="preserve">Fundacja „Kocia Mama” z siedzibą w Łodzi przy ul. Pryncypalnej 56, działając na podstawie pozwolenia SSP.IV.5022/15/10 z dnia 26-04-2010 wydanego przez Prezydenta Miasta Łodzi w sprawie zbiórek publicznych niniejszym pismem przedkłada sprawozdanie za 2010 rok z dokonanych zbiórek publicznych. </w:t>
      </w:r>
    </w:p>
    <w:p w:rsidR="001432FC" w:rsidRPr="001432FC" w:rsidRDefault="001432FC" w:rsidP="001432FC">
      <w:pPr>
        <w:spacing w:line="360" w:lineRule="auto"/>
        <w:jc w:val="both"/>
      </w:pPr>
      <w:r w:rsidRPr="001432FC">
        <w:tab/>
        <w:t>Osobami odpowiedzialnymi za przeprowadzenie zbiórki publicznej są Pani Karolina Niemczyńska oraz Pan Radosław Garncarz  wolontariusz Fundacji „Kocia Mama”.</w:t>
      </w:r>
    </w:p>
    <w:p w:rsidR="001432FC" w:rsidRPr="001432FC" w:rsidRDefault="001432FC" w:rsidP="001432FC">
      <w:pPr>
        <w:spacing w:line="360" w:lineRule="auto"/>
        <w:jc w:val="both"/>
      </w:pPr>
      <w:r w:rsidRPr="001432FC">
        <w:tab/>
        <w:t xml:space="preserve">W 2010 roku Fundacja „Kocia Mama” korzystając z pozwolenia na zbiórki publiczne zgromadziła następujące środki. </w:t>
      </w:r>
    </w:p>
    <w:p w:rsidR="001432FC" w:rsidRPr="001432FC" w:rsidRDefault="001432FC" w:rsidP="001432FC">
      <w:pPr>
        <w:spacing w:line="360" w:lineRule="auto"/>
      </w:pPr>
      <w:r w:rsidRPr="001432FC">
        <w:tab/>
        <w:t>Datki w puszkach ustawionych w lecznicach współpracujących z Fundacją dały kwotę 3670,10 złotych.</w:t>
      </w:r>
    </w:p>
    <w:p w:rsidR="001432FC" w:rsidRPr="001432FC" w:rsidRDefault="001432FC" w:rsidP="001432FC">
      <w:pPr>
        <w:spacing w:line="360" w:lineRule="auto"/>
      </w:pPr>
      <w:r w:rsidRPr="001432FC">
        <w:tab/>
        <w:t xml:space="preserve">Kiermasze i sprzedaż rękodzieła dała kwotę 3928,22 złotych </w:t>
      </w:r>
    </w:p>
    <w:p w:rsidR="001432FC" w:rsidRPr="001432FC" w:rsidRDefault="001432FC" w:rsidP="001432FC">
      <w:pPr>
        <w:spacing w:line="360" w:lineRule="auto"/>
      </w:pPr>
      <w:r w:rsidRPr="001432FC">
        <w:t xml:space="preserve"> </w:t>
      </w:r>
      <w:r w:rsidRPr="001432FC">
        <w:tab/>
        <w:t xml:space="preserve">Zbiórka w szkole muzycznej 850 złotych oraz koncert charytatywny 700 złotych </w:t>
      </w:r>
    </w:p>
    <w:p w:rsidR="001432FC" w:rsidRPr="001432FC" w:rsidRDefault="001432FC" w:rsidP="001432FC">
      <w:pPr>
        <w:spacing w:line="360" w:lineRule="auto"/>
        <w:jc w:val="both"/>
      </w:pPr>
      <w:r w:rsidRPr="001432FC">
        <w:t>Zgromadzone środki zostały wydane na potrzeby związane z działalnością statutową Fundacji, przede wszystkim na karmę i leczenie kotów bezdomnych. Oryginały faktur  potwierdzających  wydatki na działalność statutową są w posiadaniu Fundacji „Kocia Mama”.</w:t>
      </w:r>
    </w:p>
    <w:p w:rsidR="001432FC" w:rsidRPr="001432FC" w:rsidRDefault="001432FC" w:rsidP="001432FC">
      <w:pPr>
        <w:spacing w:line="360" w:lineRule="auto"/>
        <w:jc w:val="both"/>
      </w:pPr>
      <w:r w:rsidRPr="001432FC">
        <w:t>Organizowane zbiórki nie pociągnęły za sobą żadnych kosztów, odbywało się to w ramach wolontariatu.</w:t>
      </w:r>
    </w:p>
    <w:p w:rsidR="001432FC" w:rsidRPr="001432FC" w:rsidRDefault="001432FC" w:rsidP="001432FC">
      <w:pPr>
        <w:spacing w:line="360" w:lineRule="auto"/>
        <w:jc w:val="both"/>
      </w:pPr>
      <w:r w:rsidRPr="001432FC">
        <w:t xml:space="preserve">Ogłoszenie prasowe ukaże się w gazecie lokalnej. </w:t>
      </w:r>
    </w:p>
    <w:p w:rsidR="001432FC" w:rsidRPr="001432FC" w:rsidRDefault="001432FC" w:rsidP="001432FC">
      <w:pPr>
        <w:spacing w:line="360" w:lineRule="auto"/>
        <w:ind w:left="4248" w:firstLine="708"/>
      </w:pPr>
    </w:p>
    <w:p w:rsidR="001432FC" w:rsidRPr="001432FC" w:rsidRDefault="001432FC" w:rsidP="001432FC">
      <w:pPr>
        <w:spacing w:line="360" w:lineRule="auto"/>
        <w:ind w:left="4248"/>
      </w:pPr>
      <w:r>
        <w:t>Po</w:t>
      </w:r>
      <w:r w:rsidRPr="001432FC">
        <w:t>dpisy osób odpowiedzialnych za zbiórkę.</w:t>
      </w:r>
    </w:p>
    <w:p w:rsidR="003C7922" w:rsidRPr="001432FC" w:rsidRDefault="003C7922" w:rsidP="001432FC">
      <w:pPr>
        <w:spacing w:line="360" w:lineRule="auto"/>
      </w:pPr>
    </w:p>
    <w:sectPr w:rsidR="003C7922" w:rsidRPr="001432FC" w:rsidSect="003C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2FC"/>
    <w:rsid w:val="001432FC"/>
    <w:rsid w:val="003C7922"/>
    <w:rsid w:val="0086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502" w:hanging="45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F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</cp:revision>
  <dcterms:created xsi:type="dcterms:W3CDTF">2011-01-23T15:09:00Z</dcterms:created>
  <dcterms:modified xsi:type="dcterms:W3CDTF">2011-01-23T15:14:00Z</dcterms:modified>
</cp:coreProperties>
</file>